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63" w:rsidRPr="00A91072" w:rsidRDefault="00DE4E9C">
      <w:pPr>
        <w:rPr>
          <w:rFonts w:ascii="Times New Roman" w:hAnsi="Times New Roman" w:cs="Times New Roman"/>
          <w:b/>
          <w:i/>
          <w:sz w:val="32"/>
          <w:szCs w:val="32"/>
          <w:lang w:val="en-US"/>
        </w:rPr>
      </w:pPr>
      <w:r w:rsidRPr="00A91072">
        <w:rPr>
          <w:rFonts w:ascii="Times New Roman" w:hAnsi="Times New Roman" w:cs="Times New Roman"/>
          <w:b/>
          <w:i/>
          <w:sz w:val="32"/>
          <w:szCs w:val="32"/>
          <w:lang w:val="en-US"/>
        </w:rPr>
        <w:t xml:space="preserve">Artist as Organizer </w:t>
      </w:r>
    </w:p>
    <w:p w:rsidR="00A91072" w:rsidRDefault="00A91072" w:rsidP="00055039">
      <w:pPr>
        <w:spacing w:before="100" w:beforeAutospacing="1" w:after="100" w:afterAutospacing="1" w:line="240" w:lineRule="auto"/>
        <w:rPr>
          <w:rFonts w:ascii="Times New Roman" w:eastAsia="Times New Roman" w:hAnsi="Times New Roman" w:cs="Times New Roman"/>
          <w:b/>
          <w:bCs/>
          <w:i/>
          <w:iCs/>
          <w:sz w:val="24"/>
          <w:szCs w:val="24"/>
          <w:lang w:eastAsia="en-GB"/>
        </w:rPr>
      </w:pPr>
      <w:r>
        <w:rPr>
          <w:rFonts w:ascii="Times New Roman" w:eastAsia="Times New Roman" w:hAnsi="Times New Roman" w:cs="Times New Roman"/>
          <w:b/>
          <w:bCs/>
          <w:i/>
          <w:iCs/>
          <w:sz w:val="24"/>
          <w:szCs w:val="24"/>
          <w:lang w:eastAsia="en-GB"/>
        </w:rPr>
        <w:t>[</w:t>
      </w:r>
      <w:r w:rsidR="00055039" w:rsidRPr="000C1D70">
        <w:rPr>
          <w:rFonts w:ascii="Times New Roman" w:eastAsia="Times New Roman" w:hAnsi="Times New Roman" w:cs="Times New Roman"/>
          <w:b/>
          <w:bCs/>
          <w:i/>
          <w:iCs/>
          <w:sz w:val="24"/>
          <w:szCs w:val="24"/>
          <w:lang w:eastAsia="en-GB"/>
        </w:rPr>
        <w:t xml:space="preserve">A history with a present and a </w:t>
      </w:r>
      <w:r>
        <w:rPr>
          <w:rFonts w:ascii="Times New Roman" w:eastAsia="Times New Roman" w:hAnsi="Times New Roman" w:cs="Times New Roman"/>
          <w:b/>
          <w:bCs/>
          <w:i/>
          <w:iCs/>
          <w:sz w:val="24"/>
          <w:szCs w:val="24"/>
          <w:lang w:eastAsia="en-GB"/>
        </w:rPr>
        <w:t xml:space="preserve">(probable) </w:t>
      </w:r>
      <w:proofErr w:type="gramStart"/>
      <w:r w:rsidR="00055039" w:rsidRPr="000C1D70">
        <w:rPr>
          <w:rFonts w:ascii="Times New Roman" w:eastAsia="Times New Roman" w:hAnsi="Times New Roman" w:cs="Times New Roman"/>
          <w:b/>
          <w:bCs/>
          <w:i/>
          <w:iCs/>
          <w:sz w:val="24"/>
          <w:szCs w:val="24"/>
          <w:lang w:eastAsia="en-GB"/>
        </w:rPr>
        <w:t>future</w:t>
      </w:r>
      <w:r w:rsidR="00055039" w:rsidRPr="00055039">
        <w:rPr>
          <w:rFonts w:ascii="Times New Roman" w:eastAsia="Times New Roman" w:hAnsi="Times New Roman" w:cs="Times New Roman"/>
          <w:b/>
          <w:bCs/>
          <w:i/>
          <w:iCs/>
          <w:sz w:val="24"/>
          <w:szCs w:val="24"/>
          <w:lang w:eastAsia="en-GB"/>
        </w:rPr>
        <w:t> </w:t>
      </w:r>
      <w:r>
        <w:rPr>
          <w:rFonts w:ascii="Times New Roman" w:eastAsia="Times New Roman" w:hAnsi="Times New Roman" w:cs="Times New Roman"/>
          <w:b/>
          <w:bCs/>
          <w:i/>
          <w:iCs/>
          <w:sz w:val="24"/>
          <w:szCs w:val="24"/>
          <w:lang w:eastAsia="en-GB"/>
        </w:rPr>
        <w:t>?</w:t>
      </w:r>
      <w:proofErr w:type="gramEnd"/>
    </w:p>
    <w:p w:rsidR="00055039" w:rsidRPr="00055039" w:rsidRDefault="00A91072" w:rsidP="0005503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i/>
          <w:iCs/>
          <w:sz w:val="24"/>
          <w:szCs w:val="24"/>
          <w:lang w:eastAsia="en-GB"/>
        </w:rPr>
        <w:t>A challenge for the 21</w:t>
      </w:r>
      <w:r w:rsidRPr="00A91072">
        <w:rPr>
          <w:rFonts w:ascii="Times New Roman" w:eastAsia="Times New Roman" w:hAnsi="Times New Roman" w:cs="Times New Roman"/>
          <w:b/>
          <w:bCs/>
          <w:i/>
          <w:iCs/>
          <w:sz w:val="24"/>
          <w:szCs w:val="24"/>
          <w:vertAlign w:val="superscript"/>
          <w:lang w:eastAsia="en-GB"/>
        </w:rPr>
        <w:t>st</w:t>
      </w:r>
      <w:r>
        <w:rPr>
          <w:rFonts w:ascii="Times New Roman" w:eastAsia="Times New Roman" w:hAnsi="Times New Roman" w:cs="Times New Roman"/>
          <w:b/>
          <w:bCs/>
          <w:i/>
          <w:iCs/>
          <w:sz w:val="24"/>
          <w:szCs w:val="24"/>
          <w:lang w:eastAsia="en-GB"/>
        </w:rPr>
        <w:t xml:space="preserve"> century?]</w:t>
      </w:r>
    </w:p>
    <w:p w:rsidR="00055039" w:rsidRPr="00FA1BB0" w:rsidRDefault="00055039" w:rsidP="00055039">
      <w:pPr>
        <w:spacing w:before="100" w:beforeAutospacing="1" w:after="100" w:afterAutospacing="1" w:line="240" w:lineRule="auto"/>
        <w:rPr>
          <w:rFonts w:ascii="Times New Roman" w:eastAsia="Times New Roman" w:hAnsi="Times New Roman" w:cs="Times New Roman"/>
          <w:b/>
          <w:i/>
          <w:sz w:val="24"/>
          <w:szCs w:val="24"/>
          <w:lang w:eastAsia="en-GB"/>
        </w:rPr>
      </w:pPr>
      <w:r w:rsidRPr="00FA1BB0">
        <w:rPr>
          <w:rFonts w:ascii="Times New Roman" w:eastAsia="Times New Roman" w:hAnsi="Times New Roman" w:cs="Times New Roman"/>
          <w:b/>
          <w:i/>
          <w:sz w:val="24"/>
          <w:szCs w:val="24"/>
          <w:lang w:eastAsia="en-GB"/>
        </w:rPr>
        <w:t xml:space="preserve">Towards a problematic </w:t>
      </w:r>
    </w:p>
    <w:p w:rsidR="00055039" w:rsidRPr="00055039" w:rsidRDefault="00055039" w:rsidP="00055039">
      <w:p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Given the complexity of the artistic domain in contemporary</w:t>
      </w:r>
      <w:r w:rsidR="00340911" w:rsidRPr="000C1D70">
        <w:rPr>
          <w:rFonts w:ascii="Times New Roman" w:eastAsia="Times New Roman" w:hAnsi="Times New Roman" w:cs="Times New Roman"/>
          <w:sz w:val="24"/>
          <w:szCs w:val="24"/>
          <w:lang w:eastAsia="en-GB"/>
        </w:rPr>
        <w:t xml:space="preserve"> soci</w:t>
      </w:r>
      <w:r w:rsidRPr="000C1D70">
        <w:rPr>
          <w:rFonts w:ascii="Times New Roman" w:eastAsia="Times New Roman" w:hAnsi="Times New Roman" w:cs="Times New Roman"/>
          <w:sz w:val="24"/>
          <w:szCs w:val="24"/>
          <w:lang w:eastAsia="en-GB"/>
        </w:rPr>
        <w:t>eties, perhaps we have to discuss about the elaboration of a problematic that focuses on our reflection mainly, if not only, on one of the system’s actors, namely the artist. However, it is possible to accept this proposition having first engaged to a first level analysis where the artist is the fundamental and authentic actor of today’s art and the domain of art in general. The latter assum</w:t>
      </w:r>
      <w:r w:rsidR="008C10F8" w:rsidRPr="000C1D70">
        <w:rPr>
          <w:rFonts w:ascii="Times New Roman" w:eastAsia="Times New Roman" w:hAnsi="Times New Roman" w:cs="Times New Roman"/>
          <w:sz w:val="24"/>
          <w:szCs w:val="24"/>
          <w:lang w:eastAsia="en-GB"/>
        </w:rPr>
        <w:t xml:space="preserve">ption will be put under scrutiny though our research. </w:t>
      </w:r>
    </w:p>
    <w:p w:rsidR="008C10F8" w:rsidRPr="000C1D70" w:rsidRDefault="000C1D70" w:rsidP="0005503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Holding this </w:t>
      </w:r>
      <w:proofErr w:type="gramStart"/>
      <w:r>
        <w:rPr>
          <w:rFonts w:ascii="Times New Roman" w:eastAsia="Times New Roman" w:hAnsi="Times New Roman" w:cs="Times New Roman"/>
          <w:sz w:val="24"/>
          <w:szCs w:val="24"/>
          <w:lang w:eastAsia="en-GB"/>
        </w:rPr>
        <w:t xml:space="preserve">position, </w:t>
      </w:r>
      <w:r w:rsidR="008C10F8" w:rsidRPr="000C1D70">
        <w:rPr>
          <w:rFonts w:ascii="Times New Roman" w:eastAsia="Times New Roman" w:hAnsi="Times New Roman" w:cs="Times New Roman"/>
          <w:sz w:val="24"/>
          <w:szCs w:val="24"/>
          <w:lang w:eastAsia="en-GB"/>
        </w:rPr>
        <w:t>that is also of a philosophical nature,</w:t>
      </w:r>
      <w:proofErr w:type="gramEnd"/>
      <w:r w:rsidR="008C10F8" w:rsidRPr="000C1D70">
        <w:rPr>
          <w:rFonts w:ascii="Times New Roman" w:eastAsia="Times New Roman" w:hAnsi="Times New Roman" w:cs="Times New Roman"/>
          <w:sz w:val="24"/>
          <w:szCs w:val="24"/>
          <w:lang w:eastAsia="en-GB"/>
        </w:rPr>
        <w:t xml:space="preserve"> it is possible to pose a series of questions concerning the “</w:t>
      </w:r>
      <w:r w:rsidR="00340911" w:rsidRPr="000C1D70">
        <w:rPr>
          <w:rFonts w:ascii="Times New Roman" w:eastAsia="Times New Roman" w:hAnsi="Times New Roman" w:cs="Times New Roman"/>
          <w:sz w:val="24"/>
          <w:szCs w:val="24"/>
          <w:lang w:eastAsia="en-GB"/>
        </w:rPr>
        <w:t>artist-organizer</w:t>
      </w:r>
      <w:r w:rsidR="008C10F8" w:rsidRPr="000C1D70">
        <w:rPr>
          <w:rFonts w:ascii="Times New Roman" w:eastAsia="Times New Roman" w:hAnsi="Times New Roman" w:cs="Times New Roman"/>
          <w:sz w:val="24"/>
          <w:szCs w:val="24"/>
          <w:lang w:eastAsia="en-GB"/>
        </w:rPr>
        <w:t xml:space="preserve">” </w:t>
      </w:r>
      <w:r w:rsidRPr="000C1D70">
        <w:rPr>
          <w:rFonts w:ascii="Times New Roman" w:eastAsia="Times New Roman" w:hAnsi="Times New Roman" w:cs="Times New Roman"/>
          <w:sz w:val="24"/>
          <w:szCs w:val="24"/>
          <w:lang w:eastAsia="en-GB"/>
        </w:rPr>
        <w:t>binomial</w:t>
      </w:r>
      <w:r w:rsidR="008C10F8" w:rsidRPr="000C1D70">
        <w:rPr>
          <w:rFonts w:ascii="Times New Roman" w:eastAsia="Times New Roman" w:hAnsi="Times New Roman" w:cs="Times New Roman"/>
          <w:sz w:val="24"/>
          <w:szCs w:val="24"/>
          <w:lang w:eastAsia="en-GB"/>
        </w:rPr>
        <w:t xml:space="preserve"> as a point of departure. Another strategy would be to use as our starting point b</w:t>
      </w:r>
      <w:r w:rsidR="00340911" w:rsidRPr="000C1D70">
        <w:rPr>
          <w:rFonts w:ascii="Times New Roman" w:eastAsia="Times New Roman" w:hAnsi="Times New Roman" w:cs="Times New Roman"/>
          <w:sz w:val="24"/>
          <w:szCs w:val="24"/>
          <w:lang w:eastAsia="en-GB"/>
        </w:rPr>
        <w:t xml:space="preserve">igger </w:t>
      </w:r>
      <w:r w:rsidR="008C10F8" w:rsidRPr="000C1D70">
        <w:rPr>
          <w:rFonts w:ascii="Times New Roman" w:eastAsia="Times New Roman" w:hAnsi="Times New Roman" w:cs="Times New Roman"/>
          <w:sz w:val="24"/>
          <w:szCs w:val="24"/>
          <w:lang w:eastAsia="en-GB"/>
        </w:rPr>
        <w:t>concrete questions concerning, for example, the status of art in the era of internationalizat</w:t>
      </w:r>
      <w:r w:rsidR="00340911" w:rsidRPr="000C1D70">
        <w:rPr>
          <w:rFonts w:ascii="Times New Roman" w:eastAsia="Times New Roman" w:hAnsi="Times New Roman" w:cs="Times New Roman"/>
          <w:sz w:val="24"/>
          <w:szCs w:val="24"/>
          <w:lang w:eastAsia="en-GB"/>
        </w:rPr>
        <w:t>ion and globalization. In</w:t>
      </w:r>
      <w:r w:rsidR="008C10F8" w:rsidRPr="000C1D70">
        <w:rPr>
          <w:rFonts w:ascii="Times New Roman" w:eastAsia="Times New Roman" w:hAnsi="Times New Roman" w:cs="Times New Roman"/>
          <w:sz w:val="24"/>
          <w:szCs w:val="24"/>
          <w:lang w:eastAsia="en-GB"/>
        </w:rPr>
        <w:t xml:space="preserve"> this direction, we can </w:t>
      </w:r>
      <w:r w:rsidR="00340911" w:rsidRPr="000C1D70">
        <w:rPr>
          <w:rFonts w:ascii="Times New Roman" w:eastAsia="Times New Roman" w:hAnsi="Times New Roman" w:cs="Times New Roman"/>
          <w:sz w:val="24"/>
          <w:szCs w:val="24"/>
          <w:lang w:eastAsia="en-GB"/>
        </w:rPr>
        <w:t xml:space="preserve">further </w:t>
      </w:r>
      <w:r w:rsidR="008C10F8" w:rsidRPr="000C1D70">
        <w:rPr>
          <w:rFonts w:ascii="Times New Roman" w:eastAsia="Times New Roman" w:hAnsi="Times New Roman" w:cs="Times New Roman"/>
          <w:sz w:val="24"/>
          <w:szCs w:val="24"/>
          <w:lang w:eastAsia="en-GB"/>
        </w:rPr>
        <w:t xml:space="preserve">proceed to a first approach </w:t>
      </w:r>
      <w:r w:rsidR="00340911" w:rsidRPr="000C1D70">
        <w:rPr>
          <w:rFonts w:ascii="Times New Roman" w:eastAsia="Times New Roman" w:hAnsi="Times New Roman" w:cs="Times New Roman"/>
          <w:sz w:val="24"/>
          <w:szCs w:val="24"/>
          <w:lang w:eastAsia="en-GB"/>
        </w:rPr>
        <w:t>of the situations where the artist is (or can b</w:t>
      </w:r>
      <w:r w:rsidR="00ED4B08" w:rsidRPr="000C1D70">
        <w:rPr>
          <w:rFonts w:ascii="Times New Roman" w:eastAsia="Times New Roman" w:hAnsi="Times New Roman" w:cs="Times New Roman"/>
          <w:sz w:val="24"/>
          <w:szCs w:val="24"/>
          <w:lang w:eastAsia="en-GB"/>
        </w:rPr>
        <w:t>e) simultaneously the organizer.</w:t>
      </w:r>
    </w:p>
    <w:p w:rsidR="00ED4B08" w:rsidRPr="000C1D70" w:rsidRDefault="00ED4B08" w:rsidP="00055039">
      <w:p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In today’s universe of advanced technologies that endorse and promote</w:t>
      </w:r>
      <w:r w:rsidR="00FA1BB0">
        <w:rPr>
          <w:rFonts w:ascii="Times New Roman" w:eastAsia="Times New Roman" w:hAnsi="Times New Roman" w:cs="Times New Roman"/>
          <w:sz w:val="24"/>
          <w:szCs w:val="24"/>
          <w:lang w:eastAsia="en-GB"/>
        </w:rPr>
        <w:t xml:space="preserve"> strict specialization and divis</w:t>
      </w:r>
      <w:r w:rsidRPr="000C1D70">
        <w:rPr>
          <w:rFonts w:ascii="Times New Roman" w:eastAsia="Times New Roman" w:hAnsi="Times New Roman" w:cs="Times New Roman"/>
          <w:sz w:val="24"/>
          <w:szCs w:val="24"/>
          <w:lang w:eastAsia="en-GB"/>
        </w:rPr>
        <w:t xml:space="preserve">ion of labour, the question of the artist as curator and/or organizer may seem as obsolete or even misunderstood, if one takes into consideration the indisputable specialization that reigns in contemporary art scenery. However, the existence of artistic practices that continuously enter this game of </w:t>
      </w:r>
      <w:r w:rsidR="000C1D70" w:rsidRPr="000C1D70">
        <w:rPr>
          <w:rFonts w:ascii="Times New Roman" w:eastAsia="Times New Roman" w:hAnsi="Times New Roman" w:cs="Times New Roman"/>
          <w:sz w:val="24"/>
          <w:szCs w:val="24"/>
          <w:lang w:eastAsia="en-GB"/>
        </w:rPr>
        <w:t>binomial</w:t>
      </w:r>
      <w:r w:rsidRPr="000C1D70">
        <w:rPr>
          <w:rFonts w:ascii="Times New Roman" w:eastAsia="Times New Roman" w:hAnsi="Times New Roman" w:cs="Times New Roman"/>
          <w:sz w:val="24"/>
          <w:szCs w:val="24"/>
          <w:lang w:eastAsia="en-GB"/>
        </w:rPr>
        <w:t xml:space="preserve"> is a reality.</w:t>
      </w:r>
    </w:p>
    <w:p w:rsidR="00E37EF3" w:rsidRPr="000C1D70" w:rsidRDefault="00270717" w:rsidP="000C1D70">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Is the</w:t>
      </w:r>
      <w:r w:rsidR="00E37EF3" w:rsidRPr="000C1D70">
        <w:rPr>
          <w:rFonts w:ascii="Times New Roman" w:eastAsia="Times New Roman" w:hAnsi="Times New Roman" w:cs="Times New Roman"/>
          <w:sz w:val="24"/>
          <w:szCs w:val="24"/>
          <w:lang w:eastAsia="en-GB"/>
        </w:rPr>
        <w:t xml:space="preserve"> current situation</w:t>
      </w:r>
      <w:r w:rsidRPr="000C1D70">
        <w:rPr>
          <w:rFonts w:ascii="Times New Roman" w:eastAsia="Times New Roman" w:hAnsi="Times New Roman" w:cs="Times New Roman"/>
          <w:sz w:val="24"/>
          <w:szCs w:val="24"/>
          <w:lang w:eastAsia="en-GB"/>
        </w:rPr>
        <w:t xml:space="preserve"> the result of an evolution of specific circumstances in the artistic area or is there a connection with a wider process of </w:t>
      </w:r>
      <w:r w:rsidR="00FA1BB0">
        <w:rPr>
          <w:rFonts w:ascii="Times New Roman" w:eastAsia="Times New Roman" w:hAnsi="Times New Roman" w:cs="Times New Roman"/>
          <w:sz w:val="24"/>
          <w:szCs w:val="24"/>
          <w:lang w:eastAsia="en-GB"/>
        </w:rPr>
        <w:t>creation and the artist himself?</w:t>
      </w:r>
      <w:r w:rsidRPr="000C1D70">
        <w:rPr>
          <w:rFonts w:ascii="Times New Roman" w:eastAsia="Times New Roman" w:hAnsi="Times New Roman" w:cs="Times New Roman"/>
          <w:sz w:val="24"/>
          <w:szCs w:val="24"/>
          <w:lang w:eastAsia="en-GB"/>
        </w:rPr>
        <w:t xml:space="preserve"> Even more, is it effective to adopt a monistic conception of artistic creation (such as the case of </w:t>
      </w:r>
      <w:proofErr w:type="spellStart"/>
      <w:r w:rsidRPr="000C1D70">
        <w:rPr>
          <w:rFonts w:ascii="Times New Roman" w:eastAsia="Times New Roman" w:hAnsi="Times New Roman" w:cs="Times New Roman"/>
          <w:sz w:val="24"/>
          <w:szCs w:val="24"/>
          <w:lang w:eastAsia="en-GB"/>
        </w:rPr>
        <w:t>Fluxus</w:t>
      </w:r>
      <w:proofErr w:type="spellEnd"/>
      <w:r w:rsidRPr="000C1D70">
        <w:rPr>
          <w:rFonts w:ascii="Times New Roman" w:eastAsia="Times New Roman" w:hAnsi="Times New Roman" w:cs="Times New Roman"/>
          <w:sz w:val="24"/>
          <w:szCs w:val="24"/>
          <w:lang w:eastAsia="en-GB"/>
        </w:rPr>
        <w:t>?)</w:t>
      </w:r>
    </w:p>
    <w:p w:rsidR="00270717" w:rsidRPr="000C1D70" w:rsidRDefault="00270717" w:rsidP="000C1D70">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 xml:space="preserve">Is it possible to indicate certain analogies in the history of modern art for our better understanding and the clarification of the unique characteristics of this </w:t>
      </w:r>
      <w:r w:rsidR="000C1D70" w:rsidRPr="000C1D70">
        <w:rPr>
          <w:rFonts w:ascii="Times New Roman" w:eastAsia="Times New Roman" w:hAnsi="Times New Roman" w:cs="Times New Roman"/>
          <w:sz w:val="24"/>
          <w:szCs w:val="24"/>
          <w:lang w:eastAsia="en-GB"/>
        </w:rPr>
        <w:t>binomial</w:t>
      </w:r>
      <w:r w:rsidR="00FA1BB0">
        <w:rPr>
          <w:rFonts w:ascii="Times New Roman" w:eastAsia="Times New Roman" w:hAnsi="Times New Roman" w:cs="Times New Roman"/>
          <w:sz w:val="24"/>
          <w:szCs w:val="24"/>
          <w:lang w:eastAsia="en-GB"/>
        </w:rPr>
        <w:t xml:space="preserve">? Or perhaps </w:t>
      </w:r>
      <w:r w:rsidRPr="000C1D70">
        <w:rPr>
          <w:rFonts w:ascii="Times New Roman" w:eastAsia="Times New Roman" w:hAnsi="Times New Roman" w:cs="Times New Roman"/>
          <w:sz w:val="24"/>
          <w:szCs w:val="24"/>
          <w:lang w:eastAsia="en-GB"/>
        </w:rPr>
        <w:t>would</w:t>
      </w:r>
      <w:r w:rsidR="00FA1BB0">
        <w:rPr>
          <w:rFonts w:ascii="Times New Roman" w:eastAsia="Times New Roman" w:hAnsi="Times New Roman" w:cs="Times New Roman"/>
          <w:sz w:val="24"/>
          <w:szCs w:val="24"/>
          <w:lang w:eastAsia="en-GB"/>
        </w:rPr>
        <w:t xml:space="preserve"> we</w:t>
      </w:r>
      <w:r w:rsidRPr="000C1D70">
        <w:rPr>
          <w:rFonts w:ascii="Times New Roman" w:eastAsia="Times New Roman" w:hAnsi="Times New Roman" w:cs="Times New Roman"/>
          <w:sz w:val="24"/>
          <w:szCs w:val="24"/>
          <w:lang w:eastAsia="en-GB"/>
        </w:rPr>
        <w:t xml:space="preserve"> better limit ourselves into considering these synchronic and simultaneous experiences in a comparative and critical context?</w:t>
      </w:r>
    </w:p>
    <w:p w:rsidR="00270717" w:rsidRPr="000C1D70" w:rsidRDefault="00270717" w:rsidP="000C1D70">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 xml:space="preserve">In a pragmatic point of view, there will be a necessity to depart from the practical realm (successful or unsuccessful instances or artistic creation </w:t>
      </w:r>
      <w:r w:rsidR="00AA60CB" w:rsidRPr="000C1D70">
        <w:rPr>
          <w:rFonts w:ascii="Times New Roman" w:eastAsia="Times New Roman" w:hAnsi="Times New Roman" w:cs="Times New Roman"/>
          <w:sz w:val="24"/>
          <w:szCs w:val="24"/>
          <w:lang w:eastAsia="en-GB"/>
        </w:rPr>
        <w:t>and of different scales) and search for the element that causes the convergence or divergence of the plans of action taken.</w:t>
      </w:r>
    </w:p>
    <w:p w:rsidR="00AA60CB" w:rsidRPr="000C1D70" w:rsidRDefault="000C1D70" w:rsidP="000C1D70">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T</w:t>
      </w:r>
      <w:r w:rsidR="00AA60CB" w:rsidRPr="000C1D70">
        <w:rPr>
          <w:rFonts w:ascii="Times New Roman" w:eastAsia="Times New Roman" w:hAnsi="Times New Roman" w:cs="Times New Roman"/>
          <w:sz w:val="24"/>
          <w:szCs w:val="24"/>
          <w:lang w:eastAsia="en-GB"/>
        </w:rPr>
        <w:t>herefore, probably it will be possible to distinguish the favourable and unfavourable conditions for the emergence of the “artist-organizer” figure (stru</w:t>
      </w:r>
      <w:r w:rsidR="00B23502" w:rsidRPr="000C1D70">
        <w:rPr>
          <w:rFonts w:ascii="Times New Roman" w:eastAsia="Times New Roman" w:hAnsi="Times New Roman" w:cs="Times New Roman"/>
          <w:sz w:val="24"/>
          <w:szCs w:val="24"/>
          <w:lang w:val="en-US" w:eastAsia="en-GB"/>
        </w:rPr>
        <w:t>ctures of art trade, internationalization of the domain of art in general, professional traditions, forms of artistic education, financial systems around art, model</w:t>
      </w:r>
      <w:r>
        <w:rPr>
          <w:rFonts w:ascii="Times New Roman" w:eastAsia="Times New Roman" w:hAnsi="Times New Roman" w:cs="Times New Roman"/>
          <w:sz w:val="24"/>
          <w:szCs w:val="24"/>
          <w:lang w:val="en-US" w:eastAsia="en-GB"/>
        </w:rPr>
        <w:t>s of collaboration between the publi</w:t>
      </w:r>
      <w:r w:rsidR="00B23502" w:rsidRPr="000C1D70">
        <w:rPr>
          <w:rFonts w:ascii="Times New Roman" w:eastAsia="Times New Roman" w:hAnsi="Times New Roman" w:cs="Times New Roman"/>
          <w:sz w:val="24"/>
          <w:szCs w:val="24"/>
          <w:lang w:val="en-US" w:eastAsia="en-GB"/>
        </w:rPr>
        <w:t xml:space="preserve">c and private sector in the area of artistic activities, mechanisms that block or facilitate creation in </w:t>
      </w:r>
      <w:r w:rsidR="00FA1BB0">
        <w:rPr>
          <w:rFonts w:ascii="Times New Roman" w:eastAsia="Times New Roman" w:hAnsi="Times New Roman" w:cs="Times New Roman"/>
          <w:sz w:val="24"/>
          <w:szCs w:val="24"/>
          <w:lang w:val="en-US" w:eastAsia="en-GB"/>
        </w:rPr>
        <w:t xml:space="preserve">practical or </w:t>
      </w:r>
      <w:r w:rsidR="00B23502" w:rsidRPr="000C1D70">
        <w:rPr>
          <w:rFonts w:ascii="Times New Roman" w:eastAsia="Times New Roman" w:hAnsi="Times New Roman" w:cs="Times New Roman"/>
          <w:sz w:val="24"/>
          <w:szCs w:val="24"/>
          <w:lang w:val="en-US" w:eastAsia="en-GB"/>
        </w:rPr>
        <w:t>theoretical terms..)?</w:t>
      </w:r>
    </w:p>
    <w:p w:rsidR="00270717" w:rsidRPr="000C1D70" w:rsidRDefault="00B23502" w:rsidP="000C1D70">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 xml:space="preserve">How does the current environment and the socio-cultural conditions of each country (or of European Union or in globalized scale) influence the action of artists-organizers </w:t>
      </w:r>
      <w:proofErr w:type="gramStart"/>
      <w:r w:rsidRPr="000C1D70">
        <w:rPr>
          <w:rFonts w:ascii="Times New Roman" w:eastAsia="Times New Roman" w:hAnsi="Times New Roman" w:cs="Times New Roman"/>
          <w:sz w:val="24"/>
          <w:szCs w:val="24"/>
          <w:lang w:eastAsia="en-GB"/>
        </w:rPr>
        <w:lastRenderedPageBreak/>
        <w:t>Is</w:t>
      </w:r>
      <w:proofErr w:type="gramEnd"/>
      <w:r w:rsidRPr="000C1D70">
        <w:rPr>
          <w:rFonts w:ascii="Times New Roman" w:eastAsia="Times New Roman" w:hAnsi="Times New Roman" w:cs="Times New Roman"/>
          <w:sz w:val="24"/>
          <w:szCs w:val="24"/>
          <w:lang w:eastAsia="en-GB"/>
        </w:rPr>
        <w:t xml:space="preserve"> it legitimate to talk about a paradigm shift? Until what point can we pretend that the qu</w:t>
      </w:r>
      <w:r w:rsidR="00213FD7" w:rsidRPr="000C1D70">
        <w:rPr>
          <w:rFonts w:ascii="Times New Roman" w:eastAsia="Times New Roman" w:hAnsi="Times New Roman" w:cs="Times New Roman"/>
          <w:sz w:val="24"/>
          <w:szCs w:val="24"/>
          <w:lang w:eastAsia="en-GB"/>
        </w:rPr>
        <w:t>estion of the artist-organizer</w:t>
      </w:r>
      <w:r w:rsidRPr="000C1D70">
        <w:rPr>
          <w:rFonts w:ascii="Times New Roman" w:eastAsia="Times New Roman" w:hAnsi="Times New Roman" w:cs="Times New Roman"/>
          <w:sz w:val="24"/>
          <w:szCs w:val="24"/>
          <w:lang w:eastAsia="en-GB"/>
        </w:rPr>
        <w:t xml:space="preserve"> is a question of interface, interactivity</w:t>
      </w:r>
      <w:r w:rsidR="00213FD7" w:rsidRPr="000C1D70">
        <w:rPr>
          <w:rFonts w:ascii="Times New Roman" w:eastAsia="Times New Roman" w:hAnsi="Times New Roman" w:cs="Times New Roman"/>
          <w:sz w:val="24"/>
          <w:szCs w:val="24"/>
          <w:lang w:eastAsia="en-GB"/>
        </w:rPr>
        <w:t xml:space="preserve">, </w:t>
      </w:r>
      <w:proofErr w:type="spellStart"/>
      <w:r w:rsidR="00213FD7" w:rsidRPr="000C1D70">
        <w:rPr>
          <w:rFonts w:ascii="Times New Roman" w:eastAsia="Times New Roman" w:hAnsi="Times New Roman" w:cs="Times New Roman"/>
          <w:sz w:val="24"/>
          <w:szCs w:val="24"/>
          <w:lang w:eastAsia="en-GB"/>
        </w:rPr>
        <w:t>interdisciplinarity</w:t>
      </w:r>
      <w:proofErr w:type="spellEnd"/>
      <w:r w:rsidR="00213FD7" w:rsidRPr="000C1D70">
        <w:rPr>
          <w:rFonts w:ascii="Times New Roman" w:eastAsia="Times New Roman" w:hAnsi="Times New Roman" w:cs="Times New Roman"/>
          <w:sz w:val="24"/>
          <w:szCs w:val="24"/>
          <w:lang w:eastAsia="en-GB"/>
        </w:rPr>
        <w:t xml:space="preserve"> and </w:t>
      </w:r>
      <w:proofErr w:type="spellStart"/>
      <w:r w:rsidR="00213FD7" w:rsidRPr="000C1D70">
        <w:rPr>
          <w:rFonts w:ascii="Times New Roman" w:eastAsia="Times New Roman" w:hAnsi="Times New Roman" w:cs="Times New Roman"/>
          <w:sz w:val="24"/>
          <w:szCs w:val="24"/>
          <w:lang w:eastAsia="en-GB"/>
        </w:rPr>
        <w:t>intermedia</w:t>
      </w:r>
      <w:proofErr w:type="spellEnd"/>
      <w:r w:rsidR="00213FD7" w:rsidRPr="000C1D70">
        <w:rPr>
          <w:rFonts w:ascii="Times New Roman" w:eastAsia="Times New Roman" w:hAnsi="Times New Roman" w:cs="Times New Roman"/>
          <w:sz w:val="24"/>
          <w:szCs w:val="24"/>
          <w:lang w:eastAsia="en-GB"/>
        </w:rPr>
        <w:t>?</w:t>
      </w:r>
    </w:p>
    <w:p w:rsidR="00213FD7" w:rsidRPr="000C1D70" w:rsidRDefault="00213FD7" w:rsidP="000C1D70">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What about the (re)definition of a whole series of skills that have been so far categorized as “artist”, “commissioner”, “curator”, “critic”, theoretician”, “art historia</w:t>
      </w:r>
      <w:r w:rsidR="000C1D70" w:rsidRPr="000C1D70">
        <w:rPr>
          <w:rFonts w:ascii="Times New Roman" w:eastAsia="Times New Roman" w:hAnsi="Times New Roman" w:cs="Times New Roman"/>
          <w:sz w:val="24"/>
          <w:szCs w:val="24"/>
          <w:lang w:eastAsia="en-GB"/>
        </w:rPr>
        <w:t>n</w:t>
      </w:r>
      <w:r w:rsidRPr="000C1D70">
        <w:rPr>
          <w:rFonts w:ascii="Times New Roman" w:eastAsia="Times New Roman" w:hAnsi="Times New Roman" w:cs="Times New Roman"/>
          <w:sz w:val="24"/>
          <w:szCs w:val="24"/>
          <w:lang w:eastAsia="en-GB"/>
        </w:rPr>
        <w:t xml:space="preserve">”? </w:t>
      </w:r>
    </w:p>
    <w:p w:rsidR="00213FD7" w:rsidRDefault="000C1D70" w:rsidP="000C1D70">
      <w:pPr>
        <w:pStyle w:val="a3"/>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What are the cons</w:t>
      </w:r>
      <w:r w:rsidR="00213FD7" w:rsidRPr="000C1D70">
        <w:rPr>
          <w:rFonts w:ascii="Times New Roman" w:eastAsia="Times New Roman" w:hAnsi="Times New Roman" w:cs="Times New Roman"/>
          <w:sz w:val="24"/>
          <w:szCs w:val="24"/>
          <w:lang w:eastAsia="en-GB"/>
        </w:rPr>
        <w:t>equences of this new taxonomy for the strategies of research of the schools of Fine Arts in the national, European and international level?</w:t>
      </w:r>
    </w:p>
    <w:p w:rsidR="00014EB6" w:rsidRPr="00FA1BB0" w:rsidRDefault="00014EB6" w:rsidP="00014EB6">
      <w:pPr>
        <w:pStyle w:val="a3"/>
        <w:spacing w:before="100" w:beforeAutospacing="1" w:after="100" w:afterAutospacing="1" w:line="240" w:lineRule="auto"/>
        <w:rPr>
          <w:rFonts w:ascii="Times New Roman" w:eastAsia="Times New Roman" w:hAnsi="Times New Roman" w:cs="Times New Roman"/>
          <w:b/>
          <w:i/>
          <w:sz w:val="24"/>
          <w:szCs w:val="24"/>
          <w:lang w:eastAsia="en-GB"/>
        </w:rPr>
      </w:pPr>
    </w:p>
    <w:p w:rsidR="00014EB6" w:rsidRPr="00FA1BB0" w:rsidRDefault="00014EB6" w:rsidP="00014EB6">
      <w:pPr>
        <w:spacing w:before="100" w:beforeAutospacing="1" w:after="100" w:afterAutospacing="1" w:line="240" w:lineRule="auto"/>
        <w:rPr>
          <w:rFonts w:ascii="Times New Roman" w:eastAsia="Times New Roman" w:hAnsi="Times New Roman" w:cs="Times New Roman"/>
          <w:b/>
          <w:i/>
          <w:sz w:val="24"/>
          <w:szCs w:val="24"/>
          <w:lang w:eastAsia="en-GB"/>
        </w:rPr>
      </w:pPr>
      <w:r w:rsidRPr="00FA1BB0">
        <w:rPr>
          <w:rFonts w:ascii="Times New Roman" w:eastAsia="Times New Roman" w:hAnsi="Times New Roman" w:cs="Times New Roman"/>
          <w:b/>
          <w:i/>
          <w:sz w:val="24"/>
          <w:szCs w:val="24"/>
          <w:lang w:eastAsia="en-GB"/>
        </w:rPr>
        <w:t xml:space="preserve">Structural Diagram of our Discussion </w:t>
      </w:r>
    </w:p>
    <w:p w:rsidR="000B0A67" w:rsidRDefault="00014EB6" w:rsidP="00014EB6">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 xml:space="preserve">In an attempt to </w:t>
      </w:r>
      <w:r w:rsidR="00FA1BB0">
        <w:rPr>
          <w:rFonts w:ascii="Times New Roman" w:eastAsia="Times New Roman" w:hAnsi="Times New Roman" w:cs="Times New Roman"/>
          <w:sz w:val="24"/>
          <w:szCs w:val="24"/>
          <w:lang w:eastAsia="en-GB"/>
        </w:rPr>
        <w:t xml:space="preserve">progressively analyse the </w:t>
      </w:r>
      <w:proofErr w:type="gramStart"/>
      <w:r w:rsidR="00FA1BB0">
        <w:rPr>
          <w:rFonts w:ascii="Times New Roman" w:eastAsia="Times New Roman" w:hAnsi="Times New Roman" w:cs="Times New Roman"/>
          <w:sz w:val="24"/>
          <w:szCs w:val="24"/>
          <w:lang w:eastAsia="en-GB"/>
        </w:rPr>
        <w:t>binomial</w:t>
      </w:r>
      <w:r>
        <w:rPr>
          <w:rFonts w:ascii="Times New Roman" w:eastAsia="Times New Roman" w:hAnsi="Times New Roman" w:cs="Times New Roman"/>
          <w:sz w:val="24"/>
          <w:szCs w:val="24"/>
          <w:lang w:eastAsia="en-GB"/>
        </w:rPr>
        <w:t xml:space="preserve"> </w:t>
      </w:r>
      <w:r w:rsidR="00FA1BB0">
        <w:rPr>
          <w:rFonts w:ascii="Times New Roman" w:eastAsia="Times New Roman" w:hAnsi="Times New Roman" w:cs="Times New Roman"/>
          <w:sz w:val="24"/>
          <w:szCs w:val="24"/>
          <w:lang w:eastAsia="en-GB"/>
        </w:rPr>
        <w:t>:</w:t>
      </w:r>
      <w:proofErr w:type="gramEnd"/>
      <w:r w:rsidR="00FA1BB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artist-curator in our international meeting, we will focus on both dimensions of the issue (namely artist and curator) and simultaneously we will try to depict three dimensions of the subject. First of all, emphasis will be put out on artists-curators themselves and specifically on the artistic action and its role as a possible organiser of the social realm. </w:t>
      </w:r>
      <w:r w:rsidR="000B0A67">
        <w:rPr>
          <w:rFonts w:ascii="Times New Roman" w:eastAsia="Times New Roman" w:hAnsi="Times New Roman" w:cs="Times New Roman"/>
          <w:sz w:val="24"/>
          <w:szCs w:val="24"/>
          <w:lang w:eastAsia="en-GB"/>
        </w:rPr>
        <w:t>Secondly, we will examine the contribution of the artist-curation in the (de)construction of social places such as museums, public art places, galleries etc. so that the latters can acquire a different functi</w:t>
      </w:r>
      <w:r w:rsidR="00FA1BB0">
        <w:rPr>
          <w:rFonts w:ascii="Times New Roman" w:eastAsia="Times New Roman" w:hAnsi="Times New Roman" w:cs="Times New Roman"/>
          <w:sz w:val="24"/>
          <w:szCs w:val="24"/>
          <w:lang w:eastAsia="en-GB"/>
        </w:rPr>
        <w:t>onal role and cultural orientation.</w:t>
      </w:r>
      <w:r w:rsidR="000B0A67">
        <w:rPr>
          <w:rFonts w:ascii="Times New Roman" w:eastAsia="Times New Roman" w:hAnsi="Times New Roman" w:cs="Times New Roman"/>
          <w:sz w:val="24"/>
          <w:szCs w:val="24"/>
          <w:lang w:eastAsia="en-GB"/>
        </w:rPr>
        <w:t xml:space="preserve"> Finally, we will make reference to new technologies as a factor that </w:t>
      </w:r>
      <w:r w:rsidR="000B0A67">
        <w:rPr>
          <w:rFonts w:ascii="Times New Roman" w:eastAsia="Times New Roman" w:hAnsi="Times New Roman" w:cs="Times New Roman"/>
          <w:sz w:val="24"/>
          <w:szCs w:val="24"/>
          <w:lang w:val="en-US" w:eastAsia="en-GB"/>
        </w:rPr>
        <w:t xml:space="preserve">overturns labor division in the area of production as well as in the </w:t>
      </w:r>
      <w:r w:rsidR="00936CEB">
        <w:rPr>
          <w:rFonts w:ascii="Times New Roman" w:eastAsia="Times New Roman" w:hAnsi="Times New Roman" w:cs="Times New Roman"/>
          <w:sz w:val="24"/>
          <w:szCs w:val="24"/>
          <w:lang w:val="en-US" w:eastAsia="en-GB"/>
        </w:rPr>
        <w:t>realm of artistic distribution.</w:t>
      </w:r>
    </w:p>
    <w:p w:rsidR="004F5BA9" w:rsidRDefault="004F5BA9" w:rsidP="00014EB6">
      <w:pPr>
        <w:spacing w:before="100" w:beforeAutospacing="1" w:after="100" w:afterAutospacing="1" w:line="240" w:lineRule="auto"/>
        <w:rPr>
          <w:rFonts w:ascii="Times New Roman" w:eastAsia="Times New Roman" w:hAnsi="Times New Roman" w:cs="Times New Roman"/>
          <w:sz w:val="24"/>
          <w:szCs w:val="24"/>
          <w:lang w:val="en-US" w:eastAsia="en-GB"/>
        </w:rPr>
      </w:pPr>
    </w:p>
    <w:p w:rsidR="004F5BA9" w:rsidRPr="008A3A23" w:rsidRDefault="004F5BA9" w:rsidP="00014EB6">
      <w:pPr>
        <w:spacing w:before="100" w:beforeAutospacing="1" w:after="100" w:afterAutospacing="1" w:line="240" w:lineRule="auto"/>
        <w:rPr>
          <w:rFonts w:ascii="Times New Roman" w:eastAsia="Times New Roman" w:hAnsi="Times New Roman" w:cs="Times New Roman"/>
          <w:b/>
          <w:i/>
          <w:sz w:val="24"/>
          <w:szCs w:val="24"/>
          <w:lang w:val="en-US" w:eastAsia="en-GB"/>
        </w:rPr>
      </w:pPr>
      <w:r w:rsidRPr="008A3A23">
        <w:rPr>
          <w:rFonts w:ascii="Times New Roman" w:eastAsia="Times New Roman" w:hAnsi="Times New Roman" w:cs="Times New Roman"/>
          <w:b/>
          <w:i/>
          <w:sz w:val="24"/>
          <w:szCs w:val="24"/>
          <w:lang w:val="en-US" w:eastAsia="en-GB"/>
        </w:rPr>
        <w:t>1</w:t>
      </w:r>
      <w:r w:rsidRPr="008A3A23">
        <w:rPr>
          <w:rFonts w:ascii="Times New Roman" w:eastAsia="Times New Roman" w:hAnsi="Times New Roman" w:cs="Times New Roman"/>
          <w:b/>
          <w:i/>
          <w:sz w:val="24"/>
          <w:szCs w:val="24"/>
          <w:vertAlign w:val="superscript"/>
          <w:lang w:val="en-US" w:eastAsia="en-GB"/>
        </w:rPr>
        <w:t>st</w:t>
      </w:r>
      <w:r w:rsidRPr="008A3A23">
        <w:rPr>
          <w:rFonts w:ascii="Times New Roman" w:eastAsia="Times New Roman" w:hAnsi="Times New Roman" w:cs="Times New Roman"/>
          <w:b/>
          <w:i/>
          <w:sz w:val="24"/>
          <w:szCs w:val="24"/>
          <w:lang w:val="en-US" w:eastAsia="en-GB"/>
        </w:rPr>
        <w:t xml:space="preserve"> DIMENSION: Artist as the organizing factor </w:t>
      </w:r>
      <w:r w:rsidR="00FA1BB0">
        <w:rPr>
          <w:rFonts w:ascii="Times New Roman" w:eastAsia="Times New Roman" w:hAnsi="Times New Roman" w:cs="Times New Roman"/>
          <w:b/>
          <w:i/>
          <w:sz w:val="24"/>
          <w:szCs w:val="24"/>
          <w:lang w:val="en-US" w:eastAsia="en-GB"/>
        </w:rPr>
        <w:t>of art and its context</w:t>
      </w:r>
      <w:r w:rsidRPr="008A3A23">
        <w:rPr>
          <w:rFonts w:ascii="Times New Roman" w:eastAsia="Times New Roman" w:hAnsi="Times New Roman" w:cs="Times New Roman"/>
          <w:b/>
          <w:i/>
          <w:sz w:val="24"/>
          <w:szCs w:val="24"/>
          <w:lang w:val="en-US" w:eastAsia="en-GB"/>
        </w:rPr>
        <w:t xml:space="preserve"> </w:t>
      </w:r>
    </w:p>
    <w:p w:rsidR="004F5BA9" w:rsidRDefault="004F5BA9" w:rsidP="00014EB6">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In this section, we focus on the role of the art</w:t>
      </w:r>
      <w:r w:rsidR="00FA1BB0">
        <w:rPr>
          <w:rFonts w:ascii="Times New Roman" w:eastAsia="Times New Roman" w:hAnsi="Times New Roman" w:cs="Times New Roman"/>
          <w:sz w:val="24"/>
          <w:szCs w:val="24"/>
          <w:lang w:val="en-US" w:eastAsia="en-GB"/>
        </w:rPr>
        <w:t xml:space="preserve">ist as a creator and explorer </w:t>
      </w:r>
      <w:r>
        <w:rPr>
          <w:rFonts w:ascii="Times New Roman" w:eastAsia="Times New Roman" w:hAnsi="Times New Roman" w:cs="Times New Roman"/>
          <w:sz w:val="24"/>
          <w:szCs w:val="24"/>
          <w:lang w:val="en-US" w:eastAsia="en-GB"/>
        </w:rPr>
        <w:t>of the possible versions of our world and also as having the leading role in understanding and “directing” the social realm. (</w:t>
      </w:r>
      <w:proofErr w:type="spellStart"/>
      <w:r>
        <w:rPr>
          <w:rFonts w:ascii="Times New Roman" w:eastAsia="Times New Roman" w:hAnsi="Times New Roman" w:cs="Times New Roman"/>
          <w:sz w:val="24"/>
          <w:szCs w:val="24"/>
          <w:lang w:val="en-US" w:eastAsia="en-GB"/>
        </w:rPr>
        <w:t>Habermas</w:t>
      </w:r>
      <w:proofErr w:type="spellEnd"/>
      <w:r>
        <w:rPr>
          <w:rFonts w:ascii="Times New Roman" w:eastAsia="Times New Roman" w:hAnsi="Times New Roman" w:cs="Times New Roman"/>
          <w:sz w:val="24"/>
          <w:szCs w:val="24"/>
          <w:lang w:val="en-US" w:eastAsia="en-GB"/>
        </w:rPr>
        <w:t>)</w:t>
      </w:r>
    </w:p>
    <w:p w:rsidR="004F5BA9" w:rsidRDefault="004F5BA9" w:rsidP="00014EB6">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Social practices where the artist-curator binomial plays an important role are all the more evident nowadays; is this situation the result of the premises of art or must they be related to the artistic initiative or perhaps we talk of a consequence that follows from a specific approach that is preferred in specific art territories?</w:t>
      </w:r>
      <w:r w:rsidR="009E737C">
        <w:rPr>
          <w:rFonts w:ascii="Times New Roman" w:eastAsia="Times New Roman" w:hAnsi="Times New Roman" w:cs="Times New Roman"/>
          <w:sz w:val="24"/>
          <w:szCs w:val="24"/>
          <w:lang w:val="en-US" w:eastAsia="en-GB"/>
        </w:rPr>
        <w:t xml:space="preserve"> Is it</w:t>
      </w:r>
      <w:r w:rsidR="00C33C09">
        <w:rPr>
          <w:rFonts w:ascii="Times New Roman" w:eastAsia="Times New Roman" w:hAnsi="Times New Roman" w:cs="Times New Roman"/>
          <w:sz w:val="24"/>
          <w:szCs w:val="24"/>
          <w:lang w:val="en-US" w:eastAsia="en-GB"/>
        </w:rPr>
        <w:t xml:space="preserve"> possible to look for analogies with other historical art eras so that we can better understand the current form of the binomial? Or perhaps we must insist on a critical approach that remains in the present</w:t>
      </w:r>
      <w:r w:rsidR="009E737C">
        <w:rPr>
          <w:rFonts w:ascii="Times New Roman" w:eastAsia="Times New Roman" w:hAnsi="Times New Roman" w:cs="Times New Roman"/>
          <w:sz w:val="24"/>
          <w:szCs w:val="24"/>
          <w:lang w:val="en-US" w:eastAsia="en-GB"/>
        </w:rPr>
        <w:t xml:space="preserve"> -synchronic</w:t>
      </w:r>
      <w:r w:rsidR="00C33C09">
        <w:rPr>
          <w:rFonts w:ascii="Times New Roman" w:eastAsia="Times New Roman" w:hAnsi="Times New Roman" w:cs="Times New Roman"/>
          <w:sz w:val="24"/>
          <w:szCs w:val="24"/>
          <w:lang w:val="en-US" w:eastAsia="en-GB"/>
        </w:rPr>
        <w:t xml:space="preserve"> historical context?</w:t>
      </w:r>
    </w:p>
    <w:p w:rsidR="00C33C09" w:rsidRDefault="00C33C09" w:rsidP="00014EB6">
      <w:pPr>
        <w:spacing w:before="100" w:beforeAutospacing="1" w:after="100" w:afterAutospacing="1" w:line="240" w:lineRule="auto"/>
        <w:rPr>
          <w:rFonts w:ascii="Times New Roman" w:eastAsia="Times New Roman" w:hAnsi="Times New Roman" w:cs="Times New Roman"/>
          <w:sz w:val="24"/>
          <w:szCs w:val="24"/>
          <w:lang w:val="en-US" w:eastAsia="en-GB"/>
        </w:rPr>
      </w:pPr>
    </w:p>
    <w:p w:rsidR="00C33C09" w:rsidRPr="008A3A23" w:rsidRDefault="00172E4D" w:rsidP="00014EB6">
      <w:pPr>
        <w:spacing w:before="100" w:beforeAutospacing="1" w:after="100" w:afterAutospacing="1" w:line="240" w:lineRule="auto"/>
        <w:rPr>
          <w:rFonts w:ascii="Times New Roman" w:eastAsia="Times New Roman" w:hAnsi="Times New Roman" w:cs="Times New Roman"/>
          <w:b/>
          <w:i/>
          <w:sz w:val="24"/>
          <w:szCs w:val="24"/>
          <w:lang w:val="en-US" w:eastAsia="en-GB"/>
        </w:rPr>
      </w:pPr>
      <w:r w:rsidRPr="008A3A23">
        <w:rPr>
          <w:rFonts w:ascii="Times New Roman" w:eastAsia="Times New Roman" w:hAnsi="Times New Roman" w:cs="Times New Roman"/>
          <w:b/>
          <w:i/>
          <w:sz w:val="24"/>
          <w:szCs w:val="24"/>
          <w:lang w:val="en-US" w:eastAsia="en-GB"/>
        </w:rPr>
        <w:t>2</w:t>
      </w:r>
      <w:r w:rsidRPr="008A3A23">
        <w:rPr>
          <w:rFonts w:ascii="Times New Roman" w:eastAsia="Times New Roman" w:hAnsi="Times New Roman" w:cs="Times New Roman"/>
          <w:b/>
          <w:i/>
          <w:sz w:val="24"/>
          <w:szCs w:val="24"/>
          <w:vertAlign w:val="superscript"/>
          <w:lang w:val="en-US" w:eastAsia="en-GB"/>
        </w:rPr>
        <w:t>nd</w:t>
      </w:r>
      <w:r w:rsidRPr="008A3A23">
        <w:rPr>
          <w:rFonts w:ascii="Times New Roman" w:eastAsia="Times New Roman" w:hAnsi="Times New Roman" w:cs="Times New Roman"/>
          <w:b/>
          <w:i/>
          <w:sz w:val="24"/>
          <w:szCs w:val="24"/>
          <w:lang w:val="en-US" w:eastAsia="en-GB"/>
        </w:rPr>
        <w:t xml:space="preserve"> DIMENSION: Areas of action of the artist-curator</w:t>
      </w:r>
    </w:p>
    <w:p w:rsidR="00172E4D" w:rsidRDefault="00172E4D" w:rsidP="00014EB6">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In this analysis, our main concern is the role of the artist as organizing artistic actions, exhibitions or festivals as a discoverer of new places that may serve </w:t>
      </w:r>
      <w:r w:rsidR="009E737C">
        <w:rPr>
          <w:rFonts w:ascii="Times New Roman" w:eastAsia="Times New Roman" w:hAnsi="Times New Roman" w:cs="Times New Roman"/>
          <w:sz w:val="24"/>
          <w:szCs w:val="24"/>
          <w:lang w:val="en-US" w:eastAsia="en-GB"/>
        </w:rPr>
        <w:t>(</w:t>
      </w:r>
      <w:proofErr w:type="spellStart"/>
      <w:r>
        <w:rPr>
          <w:rFonts w:ascii="Times New Roman" w:eastAsia="Times New Roman" w:hAnsi="Times New Roman" w:cs="Times New Roman"/>
          <w:sz w:val="24"/>
          <w:szCs w:val="24"/>
          <w:lang w:val="en-US" w:eastAsia="en-GB"/>
        </w:rPr>
        <w:t>performative</w:t>
      </w:r>
      <w:proofErr w:type="spellEnd"/>
      <w:r w:rsidR="009E737C">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art and similar projects that circle around art and culture. What are the places that attract us to enter them? In this section we will as well show that artists necessarily prove with their action that they are the protagonists of the art realm and their historical era. Of course, we </w:t>
      </w:r>
      <w:r w:rsidR="008764CC">
        <w:rPr>
          <w:rFonts w:ascii="Times New Roman" w:eastAsia="Times New Roman" w:hAnsi="Times New Roman" w:cs="Times New Roman"/>
          <w:sz w:val="24"/>
          <w:szCs w:val="24"/>
          <w:lang w:val="en-US" w:eastAsia="en-GB"/>
        </w:rPr>
        <w:t>should remind here the major influence of the internationalized art scene, in a way that will possibly show us the favorable situations for the promotion of the curator-artist (art market, educational systems, public and private sector relations etc.) Also, do the social/cultural premises of every country under the influence of the globalized world affect the strategic moves of artists-curators? Is it relevant to talk about exemplary</w:t>
      </w:r>
      <w:r w:rsidR="009E737C">
        <w:rPr>
          <w:rFonts w:ascii="Times New Roman" w:eastAsia="Times New Roman" w:hAnsi="Times New Roman" w:cs="Times New Roman"/>
          <w:sz w:val="24"/>
          <w:szCs w:val="24"/>
          <w:lang w:val="en-US" w:eastAsia="en-GB"/>
        </w:rPr>
        <w:t>-</w:t>
      </w:r>
      <w:proofErr w:type="gramStart"/>
      <w:r w:rsidR="009E737C">
        <w:rPr>
          <w:rFonts w:ascii="Times New Roman" w:eastAsia="Times New Roman" w:hAnsi="Times New Roman" w:cs="Times New Roman"/>
          <w:sz w:val="24"/>
          <w:szCs w:val="24"/>
          <w:lang w:val="en-US" w:eastAsia="en-GB"/>
        </w:rPr>
        <w:t xml:space="preserve">paradigmatic </w:t>
      </w:r>
      <w:r w:rsidR="008764CC">
        <w:rPr>
          <w:rFonts w:ascii="Times New Roman" w:eastAsia="Times New Roman" w:hAnsi="Times New Roman" w:cs="Times New Roman"/>
          <w:sz w:val="24"/>
          <w:szCs w:val="24"/>
          <w:lang w:val="en-US" w:eastAsia="en-GB"/>
        </w:rPr>
        <w:t xml:space="preserve"> practices</w:t>
      </w:r>
      <w:proofErr w:type="gramEnd"/>
      <w:r w:rsidR="008764CC">
        <w:rPr>
          <w:rFonts w:ascii="Times New Roman" w:eastAsia="Times New Roman" w:hAnsi="Times New Roman" w:cs="Times New Roman"/>
          <w:sz w:val="24"/>
          <w:szCs w:val="24"/>
          <w:lang w:val="en-US" w:eastAsia="en-GB"/>
        </w:rPr>
        <w:t>? I</w:t>
      </w:r>
      <w:r w:rsidR="009E737C">
        <w:rPr>
          <w:rFonts w:ascii="Times New Roman" w:eastAsia="Times New Roman" w:hAnsi="Times New Roman" w:cs="Times New Roman"/>
          <w:sz w:val="24"/>
          <w:szCs w:val="24"/>
          <w:lang w:val="en-US" w:eastAsia="en-GB"/>
        </w:rPr>
        <w:t>n</w:t>
      </w:r>
      <w:r w:rsidR="008764CC">
        <w:rPr>
          <w:rFonts w:ascii="Times New Roman" w:eastAsia="Times New Roman" w:hAnsi="Times New Roman" w:cs="Times New Roman"/>
          <w:sz w:val="24"/>
          <w:szCs w:val="24"/>
          <w:lang w:val="en-US" w:eastAsia="en-GB"/>
        </w:rPr>
        <w:t xml:space="preserve"> what level must we redefine: the meaning of art, the way of thinking about art, the premises of art, “artistic skills”, “art-critique”, “art curation”, “art theory”, “art historians”?</w:t>
      </w:r>
    </w:p>
    <w:p w:rsidR="008764CC" w:rsidRDefault="008764CC" w:rsidP="00014EB6">
      <w:pPr>
        <w:spacing w:before="100" w:beforeAutospacing="1" w:after="100" w:afterAutospacing="1" w:line="240" w:lineRule="auto"/>
        <w:rPr>
          <w:rFonts w:ascii="Times New Roman" w:eastAsia="Times New Roman" w:hAnsi="Times New Roman" w:cs="Times New Roman"/>
          <w:sz w:val="24"/>
          <w:szCs w:val="24"/>
          <w:lang w:val="en-US" w:eastAsia="en-GB"/>
        </w:rPr>
      </w:pPr>
    </w:p>
    <w:p w:rsidR="00FD3DF7" w:rsidRPr="008A3A23" w:rsidRDefault="00FD3DF7" w:rsidP="00014EB6">
      <w:pPr>
        <w:spacing w:before="100" w:beforeAutospacing="1" w:after="100" w:afterAutospacing="1" w:line="240" w:lineRule="auto"/>
        <w:rPr>
          <w:rFonts w:ascii="Times New Roman" w:eastAsia="Times New Roman" w:hAnsi="Times New Roman" w:cs="Times New Roman"/>
          <w:b/>
          <w:i/>
          <w:sz w:val="24"/>
          <w:szCs w:val="24"/>
          <w:lang w:eastAsia="en-GB"/>
        </w:rPr>
      </w:pPr>
      <w:r w:rsidRPr="008A3A23">
        <w:rPr>
          <w:rFonts w:ascii="Times New Roman" w:eastAsia="Times New Roman" w:hAnsi="Times New Roman" w:cs="Times New Roman"/>
          <w:b/>
          <w:i/>
          <w:sz w:val="24"/>
          <w:szCs w:val="24"/>
          <w:lang w:val="en-US" w:eastAsia="en-GB"/>
        </w:rPr>
        <w:t>3</w:t>
      </w:r>
      <w:r w:rsidRPr="008A3A23">
        <w:rPr>
          <w:rFonts w:ascii="Times New Roman" w:eastAsia="Times New Roman" w:hAnsi="Times New Roman" w:cs="Times New Roman"/>
          <w:b/>
          <w:i/>
          <w:sz w:val="24"/>
          <w:szCs w:val="24"/>
          <w:vertAlign w:val="superscript"/>
          <w:lang w:val="en-US" w:eastAsia="en-GB"/>
        </w:rPr>
        <w:t xml:space="preserve">rd </w:t>
      </w:r>
      <w:r w:rsidRPr="008A3A23">
        <w:rPr>
          <w:rFonts w:ascii="Times New Roman" w:eastAsia="Times New Roman" w:hAnsi="Times New Roman" w:cs="Times New Roman"/>
          <w:b/>
          <w:i/>
          <w:sz w:val="24"/>
          <w:szCs w:val="24"/>
          <w:lang w:val="en-US" w:eastAsia="en-GB"/>
        </w:rPr>
        <w:t>DIMENSION</w:t>
      </w:r>
      <w:r w:rsidRPr="008A3A23">
        <w:rPr>
          <w:rFonts w:ascii="Times New Roman" w:eastAsia="Times New Roman" w:hAnsi="Times New Roman" w:cs="Times New Roman"/>
          <w:b/>
          <w:i/>
          <w:sz w:val="24"/>
          <w:szCs w:val="24"/>
          <w:lang w:eastAsia="en-GB"/>
        </w:rPr>
        <w:t>: The importance of new technologies</w:t>
      </w:r>
    </w:p>
    <w:p w:rsidR="00FD3DF7" w:rsidRDefault="00FD3DF7" w:rsidP="00014EB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new technologies drastically transform the </w:t>
      </w:r>
      <w:r w:rsidR="009E737C">
        <w:rPr>
          <w:rFonts w:ascii="Times New Roman" w:eastAsia="Times New Roman" w:hAnsi="Times New Roman" w:cs="Times New Roman"/>
          <w:sz w:val="24"/>
          <w:szCs w:val="24"/>
          <w:lang w:eastAsia="en-GB"/>
        </w:rPr>
        <w:t xml:space="preserve">productive and </w:t>
      </w:r>
      <w:r>
        <w:rPr>
          <w:rFonts w:ascii="Times New Roman" w:eastAsia="Times New Roman" w:hAnsi="Times New Roman" w:cs="Times New Roman"/>
          <w:sz w:val="24"/>
          <w:szCs w:val="24"/>
          <w:lang w:eastAsia="en-GB"/>
        </w:rPr>
        <w:t xml:space="preserve">distributional systems of art and the mechanisms of communication, the already known structures of acceptance of art are eventually being abandoned or they are being transformed into premises for other ways of expression. Can we claim that, on some level, the question of artist as curator is another expression of the questions related to </w:t>
      </w:r>
      <w:r w:rsidR="009E737C">
        <w:rPr>
          <w:rFonts w:ascii="Times New Roman" w:eastAsia="Times New Roman" w:hAnsi="Times New Roman" w:cs="Times New Roman"/>
          <w:sz w:val="24"/>
          <w:szCs w:val="24"/>
          <w:lang w:eastAsia="en-GB"/>
        </w:rPr>
        <w:t xml:space="preserve">interactivity, interface, </w:t>
      </w:r>
      <w:proofErr w:type="spellStart"/>
      <w:r>
        <w:rPr>
          <w:rFonts w:ascii="Times New Roman" w:eastAsia="Times New Roman" w:hAnsi="Times New Roman" w:cs="Times New Roman"/>
          <w:sz w:val="24"/>
          <w:szCs w:val="24"/>
          <w:lang w:eastAsia="en-GB"/>
        </w:rPr>
        <w:t>interdisciplinarity</w:t>
      </w:r>
      <w:proofErr w:type="spellEnd"/>
      <w:r>
        <w:rPr>
          <w:rFonts w:ascii="Times New Roman" w:eastAsia="Times New Roman" w:hAnsi="Times New Roman" w:cs="Times New Roman"/>
          <w:sz w:val="24"/>
          <w:szCs w:val="24"/>
          <w:lang w:eastAsia="en-GB"/>
        </w:rPr>
        <w:t xml:space="preserve"> and </w:t>
      </w:r>
      <w:proofErr w:type="spellStart"/>
      <w:r>
        <w:rPr>
          <w:rFonts w:ascii="Times New Roman" w:eastAsia="Times New Roman" w:hAnsi="Times New Roman" w:cs="Times New Roman"/>
          <w:sz w:val="24"/>
          <w:szCs w:val="24"/>
          <w:lang w:eastAsia="en-GB"/>
        </w:rPr>
        <w:t>intermedia</w:t>
      </w:r>
      <w:proofErr w:type="spellEnd"/>
      <w:r>
        <w:rPr>
          <w:rFonts w:ascii="Times New Roman" w:eastAsia="Times New Roman" w:hAnsi="Times New Roman" w:cs="Times New Roman"/>
          <w:sz w:val="24"/>
          <w:szCs w:val="24"/>
          <w:lang w:eastAsia="en-GB"/>
        </w:rPr>
        <w:t xml:space="preserve"> art? What are the consequences of these modifications for the strategies of research</w:t>
      </w:r>
      <w:r w:rsidR="009E737C">
        <w:rPr>
          <w:rFonts w:ascii="Times New Roman" w:eastAsia="Times New Roman" w:hAnsi="Times New Roman" w:cs="Times New Roman"/>
          <w:sz w:val="24"/>
          <w:szCs w:val="24"/>
          <w:lang w:eastAsia="en-GB"/>
        </w:rPr>
        <w:t xml:space="preserve"> and education</w:t>
      </w:r>
      <w:r>
        <w:rPr>
          <w:rFonts w:ascii="Times New Roman" w:eastAsia="Times New Roman" w:hAnsi="Times New Roman" w:cs="Times New Roman"/>
          <w:sz w:val="24"/>
          <w:szCs w:val="24"/>
          <w:lang w:eastAsia="en-GB"/>
        </w:rPr>
        <w:t xml:space="preserve"> in the Fine Art schools, in </w:t>
      </w:r>
      <w:proofErr w:type="gramStart"/>
      <w:r>
        <w:rPr>
          <w:rFonts w:ascii="Times New Roman" w:eastAsia="Times New Roman" w:hAnsi="Times New Roman" w:cs="Times New Roman"/>
          <w:sz w:val="24"/>
          <w:szCs w:val="24"/>
          <w:lang w:eastAsia="en-GB"/>
        </w:rPr>
        <w:t>an</w:t>
      </w:r>
      <w:proofErr w:type="gramEnd"/>
      <w:r>
        <w:rPr>
          <w:rFonts w:ascii="Times New Roman" w:eastAsia="Times New Roman" w:hAnsi="Times New Roman" w:cs="Times New Roman"/>
          <w:sz w:val="24"/>
          <w:szCs w:val="24"/>
          <w:lang w:eastAsia="en-GB"/>
        </w:rPr>
        <w:t xml:space="preserve"> national, international and global scale and what are the challenges of the 21</w:t>
      </w:r>
      <w:r w:rsidRPr="00FD3DF7">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century in this area?</w:t>
      </w:r>
    </w:p>
    <w:p w:rsidR="008A3A23" w:rsidRPr="009E737C" w:rsidRDefault="008A3A23" w:rsidP="00014EB6">
      <w:pPr>
        <w:spacing w:before="100" w:beforeAutospacing="1" w:after="100" w:afterAutospacing="1" w:line="240" w:lineRule="auto"/>
        <w:rPr>
          <w:rFonts w:ascii="Times New Roman" w:eastAsia="Times New Roman" w:hAnsi="Times New Roman" w:cs="Times New Roman"/>
          <w:i/>
          <w:sz w:val="24"/>
          <w:szCs w:val="24"/>
          <w:lang w:eastAsia="en-GB"/>
        </w:rPr>
      </w:pPr>
      <w:bookmarkStart w:id="0" w:name="_GoBack"/>
      <w:bookmarkEnd w:id="0"/>
    </w:p>
    <w:p w:rsidR="00014EB6" w:rsidRPr="009E737C" w:rsidRDefault="008A3A23" w:rsidP="00014EB6">
      <w:pPr>
        <w:spacing w:before="100" w:beforeAutospacing="1" w:after="100" w:afterAutospacing="1" w:line="240" w:lineRule="auto"/>
        <w:rPr>
          <w:rFonts w:ascii="Times New Roman" w:eastAsia="Times New Roman" w:hAnsi="Times New Roman" w:cs="Times New Roman"/>
          <w:b/>
          <w:i/>
          <w:sz w:val="24"/>
          <w:szCs w:val="24"/>
          <w:lang w:eastAsia="en-GB"/>
        </w:rPr>
      </w:pPr>
      <w:r w:rsidRPr="009E737C">
        <w:rPr>
          <w:rFonts w:ascii="Times New Roman" w:eastAsia="Times New Roman" w:hAnsi="Times New Roman" w:cs="Times New Roman"/>
          <w:b/>
          <w:i/>
          <w:sz w:val="24"/>
          <w:szCs w:val="24"/>
          <w:lang w:eastAsia="en-GB"/>
        </w:rPr>
        <w:t>Orientation</w:t>
      </w:r>
    </w:p>
    <w:p w:rsidR="00E37EF3" w:rsidRPr="00E37EF3" w:rsidRDefault="00213FD7" w:rsidP="00E37EF3">
      <w:pPr>
        <w:spacing w:before="100" w:beforeAutospacing="1" w:after="100" w:afterAutospacing="1" w:line="240" w:lineRule="auto"/>
        <w:rPr>
          <w:rFonts w:ascii="Times New Roman" w:eastAsia="Times New Roman" w:hAnsi="Times New Roman" w:cs="Times New Roman"/>
          <w:sz w:val="24"/>
          <w:szCs w:val="24"/>
          <w:lang w:eastAsia="en-GB"/>
        </w:rPr>
      </w:pPr>
      <w:r w:rsidRPr="000C1D70">
        <w:rPr>
          <w:rFonts w:ascii="Times New Roman" w:eastAsia="Times New Roman" w:hAnsi="Times New Roman" w:cs="Times New Roman"/>
          <w:sz w:val="24"/>
          <w:szCs w:val="24"/>
          <w:lang w:eastAsia="en-GB"/>
        </w:rPr>
        <w:t>This list of above-mentioned questions</w:t>
      </w:r>
      <w:r w:rsidR="008A3A23">
        <w:rPr>
          <w:rFonts w:ascii="Times New Roman" w:eastAsia="Times New Roman" w:hAnsi="Times New Roman" w:cs="Times New Roman"/>
          <w:sz w:val="24"/>
          <w:szCs w:val="24"/>
          <w:lang w:eastAsia="en-GB"/>
        </w:rPr>
        <w:t>, this possible and desirable version</w:t>
      </w:r>
      <w:r w:rsidR="009E737C">
        <w:rPr>
          <w:rFonts w:ascii="Times New Roman" w:eastAsia="Times New Roman" w:hAnsi="Times New Roman" w:cs="Times New Roman"/>
          <w:sz w:val="24"/>
          <w:szCs w:val="24"/>
          <w:lang w:eastAsia="en-GB"/>
        </w:rPr>
        <w:t xml:space="preserve"> of work</w:t>
      </w:r>
      <w:proofErr w:type="gramStart"/>
      <w:r w:rsidR="008A3A23">
        <w:rPr>
          <w:rFonts w:ascii="Times New Roman" w:eastAsia="Times New Roman" w:hAnsi="Times New Roman" w:cs="Times New Roman"/>
          <w:sz w:val="24"/>
          <w:szCs w:val="24"/>
          <w:lang w:eastAsia="en-GB"/>
        </w:rPr>
        <w:t xml:space="preserve">, </w:t>
      </w:r>
      <w:r w:rsidRPr="000C1D70">
        <w:rPr>
          <w:rFonts w:ascii="Times New Roman" w:eastAsia="Times New Roman" w:hAnsi="Times New Roman" w:cs="Times New Roman"/>
          <w:sz w:val="24"/>
          <w:szCs w:val="24"/>
          <w:lang w:eastAsia="en-GB"/>
        </w:rPr>
        <w:t xml:space="preserve"> i</w:t>
      </w:r>
      <w:r w:rsidR="009E737C">
        <w:rPr>
          <w:rFonts w:ascii="Times New Roman" w:eastAsia="Times New Roman" w:hAnsi="Times New Roman" w:cs="Times New Roman"/>
          <w:sz w:val="24"/>
          <w:szCs w:val="24"/>
          <w:lang w:eastAsia="en-GB"/>
        </w:rPr>
        <w:t>s</w:t>
      </w:r>
      <w:proofErr w:type="gramEnd"/>
      <w:r w:rsidR="009E737C">
        <w:rPr>
          <w:rFonts w:ascii="Times New Roman" w:eastAsia="Times New Roman" w:hAnsi="Times New Roman" w:cs="Times New Roman"/>
          <w:sz w:val="24"/>
          <w:szCs w:val="24"/>
          <w:lang w:eastAsia="en-GB"/>
        </w:rPr>
        <w:t xml:space="preserve"> neither exhaustive nor closed;</w:t>
      </w:r>
      <w:r w:rsidRPr="000C1D70">
        <w:rPr>
          <w:rFonts w:ascii="Times New Roman" w:eastAsia="Times New Roman" w:hAnsi="Times New Roman" w:cs="Times New Roman"/>
          <w:sz w:val="24"/>
          <w:szCs w:val="24"/>
          <w:lang w:eastAsia="en-GB"/>
        </w:rPr>
        <w:t xml:space="preserve"> it is merely a basis for the initiation of </w:t>
      </w:r>
      <w:r w:rsidR="000C1D70">
        <w:rPr>
          <w:rFonts w:ascii="Times New Roman" w:eastAsia="Times New Roman" w:hAnsi="Times New Roman" w:cs="Times New Roman"/>
          <w:sz w:val="24"/>
          <w:szCs w:val="24"/>
          <w:lang w:eastAsia="en-GB"/>
        </w:rPr>
        <w:t xml:space="preserve">broader </w:t>
      </w:r>
      <w:r w:rsidRPr="000C1D70">
        <w:rPr>
          <w:rFonts w:ascii="Times New Roman" w:eastAsia="Times New Roman" w:hAnsi="Times New Roman" w:cs="Times New Roman"/>
          <w:sz w:val="24"/>
          <w:szCs w:val="24"/>
          <w:lang w:eastAsia="en-GB"/>
        </w:rPr>
        <w:t xml:space="preserve">discussion, </w:t>
      </w:r>
      <w:r w:rsidR="000C1D70">
        <w:rPr>
          <w:rFonts w:ascii="Times New Roman" w:eastAsia="Times New Roman" w:hAnsi="Times New Roman" w:cs="Times New Roman"/>
          <w:sz w:val="24"/>
          <w:szCs w:val="24"/>
          <w:lang w:eastAsia="en-GB"/>
        </w:rPr>
        <w:t>of</w:t>
      </w:r>
      <w:r w:rsidR="008537FD" w:rsidRPr="000C1D70">
        <w:rPr>
          <w:rFonts w:ascii="Times New Roman" w:eastAsia="Times New Roman" w:hAnsi="Times New Roman" w:cs="Times New Roman"/>
          <w:sz w:val="24"/>
          <w:szCs w:val="24"/>
          <w:lang w:eastAsia="en-GB"/>
        </w:rPr>
        <w:t xml:space="preserve"> research and the debates that will thankfully an</w:t>
      </w:r>
      <w:r w:rsidR="009E737C">
        <w:rPr>
          <w:rFonts w:ascii="Times New Roman" w:eastAsia="Times New Roman" w:hAnsi="Times New Roman" w:cs="Times New Roman"/>
          <w:sz w:val="24"/>
          <w:szCs w:val="24"/>
          <w:lang w:eastAsia="en-GB"/>
        </w:rPr>
        <w:t xml:space="preserve">d eventually lead  </w:t>
      </w:r>
      <w:r w:rsidR="008537FD" w:rsidRPr="000C1D70">
        <w:rPr>
          <w:rFonts w:ascii="Times New Roman" w:eastAsia="Times New Roman" w:hAnsi="Times New Roman" w:cs="Times New Roman"/>
          <w:sz w:val="24"/>
          <w:szCs w:val="24"/>
          <w:lang w:eastAsia="en-GB"/>
        </w:rPr>
        <w:t xml:space="preserve"> the elaboration of a future plan of action</w:t>
      </w:r>
      <w:r w:rsidR="009E737C">
        <w:rPr>
          <w:rFonts w:ascii="Times New Roman" w:eastAsia="Times New Roman" w:hAnsi="Times New Roman" w:cs="Times New Roman"/>
          <w:sz w:val="24"/>
          <w:szCs w:val="24"/>
          <w:lang w:eastAsia="en-GB"/>
        </w:rPr>
        <w:t xml:space="preserve">s and  concrete projects </w:t>
      </w:r>
      <w:r w:rsidR="008537FD" w:rsidRPr="000C1D70">
        <w:rPr>
          <w:rFonts w:ascii="Times New Roman" w:eastAsia="Times New Roman" w:hAnsi="Times New Roman" w:cs="Times New Roman"/>
          <w:sz w:val="24"/>
          <w:szCs w:val="24"/>
          <w:lang w:eastAsia="en-GB"/>
        </w:rPr>
        <w:t xml:space="preserve"> specifically focused on the “artist-organizer” diptych. </w:t>
      </w:r>
    </w:p>
    <w:p w:rsidR="00E37EF3" w:rsidRPr="00E37EF3" w:rsidRDefault="00E37EF3" w:rsidP="00E37EF3">
      <w:pPr>
        <w:spacing w:before="100" w:beforeAutospacing="1" w:after="100" w:afterAutospacing="1" w:line="240" w:lineRule="auto"/>
        <w:rPr>
          <w:rFonts w:ascii="Times New Roman" w:eastAsia="Times New Roman" w:hAnsi="Times New Roman" w:cs="Times New Roman"/>
          <w:sz w:val="24"/>
          <w:szCs w:val="24"/>
          <w:lang w:val="en-US" w:eastAsia="en-GB"/>
        </w:rPr>
      </w:pPr>
    </w:p>
    <w:p w:rsidR="00DE4E9C" w:rsidRPr="000C1D70" w:rsidRDefault="00DE4E9C">
      <w:pPr>
        <w:rPr>
          <w:rFonts w:ascii="Times New Roman" w:hAnsi="Times New Roman" w:cs="Times New Roman"/>
        </w:rPr>
      </w:pPr>
    </w:p>
    <w:sectPr w:rsidR="00DE4E9C" w:rsidRPr="000C1D70" w:rsidSect="00904C8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32A"/>
    <w:multiLevelType w:val="hybridMultilevel"/>
    <w:tmpl w:val="F10E5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E1D81"/>
    <w:multiLevelType w:val="hybridMultilevel"/>
    <w:tmpl w:val="E8D036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E4E9C"/>
    <w:rsid w:val="00014EB6"/>
    <w:rsid w:val="00055039"/>
    <w:rsid w:val="000B0A67"/>
    <w:rsid w:val="000C1D70"/>
    <w:rsid w:val="00172E4D"/>
    <w:rsid w:val="00213FD7"/>
    <w:rsid w:val="00216B63"/>
    <w:rsid w:val="00270717"/>
    <w:rsid w:val="00340911"/>
    <w:rsid w:val="004F5BA9"/>
    <w:rsid w:val="006A1E96"/>
    <w:rsid w:val="008537FD"/>
    <w:rsid w:val="008764CC"/>
    <w:rsid w:val="008A3A23"/>
    <w:rsid w:val="008C10F8"/>
    <w:rsid w:val="00904C84"/>
    <w:rsid w:val="00936CEB"/>
    <w:rsid w:val="009E737C"/>
    <w:rsid w:val="00A91072"/>
    <w:rsid w:val="00AA60CB"/>
    <w:rsid w:val="00AA782E"/>
    <w:rsid w:val="00B23502"/>
    <w:rsid w:val="00C33C09"/>
    <w:rsid w:val="00D411DB"/>
    <w:rsid w:val="00DE4E9C"/>
    <w:rsid w:val="00E37EF3"/>
    <w:rsid w:val="00ED4B08"/>
    <w:rsid w:val="00FA1BB0"/>
    <w:rsid w:val="00FD3D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50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List Paragraph"/>
    <w:basedOn w:val="a"/>
    <w:uiPriority w:val="34"/>
    <w:qFormat/>
    <w:rsid w:val="000C1D70"/>
    <w:pPr>
      <w:ind w:left="720"/>
      <w:contextualSpacing/>
    </w:pPr>
  </w:style>
</w:styles>
</file>

<file path=word/webSettings.xml><?xml version="1.0" encoding="utf-8"?>
<w:webSettings xmlns:r="http://schemas.openxmlformats.org/officeDocument/2006/relationships" xmlns:w="http://schemas.openxmlformats.org/wordprocessingml/2006/main">
  <w:divs>
    <w:div w:id="387218935">
      <w:bodyDiv w:val="1"/>
      <w:marLeft w:val="0"/>
      <w:marRight w:val="0"/>
      <w:marTop w:val="0"/>
      <w:marBottom w:val="0"/>
      <w:divBdr>
        <w:top w:val="none" w:sz="0" w:space="0" w:color="auto"/>
        <w:left w:val="none" w:sz="0" w:space="0" w:color="auto"/>
        <w:bottom w:val="none" w:sz="0" w:space="0" w:color="auto"/>
        <w:right w:val="none" w:sz="0" w:space="0" w:color="auto"/>
      </w:divBdr>
    </w:div>
    <w:div w:id="17176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2337</TotalTime>
  <Pages>3</Pages>
  <Words>1201</Words>
  <Characters>6486</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Maryhelen G.</dc:creator>
  <cp:keywords/>
  <dc:description/>
  <cp:lastModifiedBy>user</cp:lastModifiedBy>
  <cp:revision>14</cp:revision>
  <dcterms:created xsi:type="dcterms:W3CDTF">2015-03-10T21:15:00Z</dcterms:created>
  <dcterms:modified xsi:type="dcterms:W3CDTF">2015-05-04T07:44:00Z</dcterms:modified>
</cp:coreProperties>
</file>